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AB5407" w:rsidRDefault="00F37DCB" w:rsidP="00AB540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AB5407">
        <w:rPr>
          <w:rFonts w:cs="B Titr" w:hint="cs"/>
          <w:rtl/>
          <w:lang w:bidi="fa-IR"/>
        </w:rPr>
        <w:t>باسمه تعالی</w:t>
      </w:r>
    </w:p>
    <w:p w:rsidR="00F37DCB" w:rsidRPr="00AB5407" w:rsidRDefault="00F37DCB" w:rsidP="00AB5407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B5407">
        <w:rPr>
          <w:rFonts w:cs="B Titr" w:hint="cs"/>
          <w:sz w:val="26"/>
          <w:szCs w:val="26"/>
          <w:rtl/>
          <w:lang w:bidi="fa-IR"/>
        </w:rPr>
        <w:t>برنامه زمان بندی حذف و اضافه دانشجویان دوره های کارشناسی و کاردانی</w:t>
      </w:r>
    </w:p>
    <w:p w:rsidR="00F37DCB" w:rsidRDefault="00F37DCB" w:rsidP="00AB5407">
      <w:pPr>
        <w:bidi/>
        <w:spacing w:after="0" w:line="240" w:lineRule="auto"/>
        <w:jc w:val="center"/>
        <w:rPr>
          <w:rtl/>
          <w:lang w:bidi="fa-IR"/>
        </w:rPr>
      </w:pPr>
      <w:r w:rsidRPr="00AB5407">
        <w:rPr>
          <w:rFonts w:cs="B Titr" w:hint="cs"/>
          <w:sz w:val="26"/>
          <w:szCs w:val="26"/>
          <w:rtl/>
          <w:lang w:bidi="fa-IR"/>
        </w:rPr>
        <w:t xml:space="preserve">در نیمسال </w:t>
      </w:r>
      <w:r w:rsidR="0032696C" w:rsidRPr="00AB5407">
        <w:rPr>
          <w:rFonts w:cs="B Titr" w:hint="cs"/>
          <w:sz w:val="26"/>
          <w:szCs w:val="26"/>
          <w:rtl/>
          <w:lang w:bidi="fa-IR"/>
        </w:rPr>
        <w:t>دوم</w:t>
      </w:r>
      <w:r w:rsidRPr="00AB5407">
        <w:rPr>
          <w:rFonts w:cs="B Titr" w:hint="cs"/>
          <w:sz w:val="26"/>
          <w:szCs w:val="26"/>
          <w:rtl/>
          <w:lang w:bidi="fa-IR"/>
        </w:rPr>
        <w:t xml:space="preserve"> سال تحصیلی </w:t>
      </w:r>
      <w:r w:rsidR="00FA6DA0" w:rsidRPr="00AB5407">
        <w:rPr>
          <w:rFonts w:cs="B Titr" w:hint="cs"/>
          <w:sz w:val="26"/>
          <w:szCs w:val="26"/>
          <w:rtl/>
          <w:lang w:bidi="fa-IR"/>
        </w:rPr>
        <w:t>1401 - 1400</w:t>
      </w:r>
      <w:r w:rsidRPr="00AB5407">
        <w:rPr>
          <w:rFonts w:cs="B Titr" w:hint="cs"/>
          <w:sz w:val="26"/>
          <w:szCs w:val="26"/>
          <w:rtl/>
          <w:lang w:bidi="fa-IR"/>
        </w:rPr>
        <w:t xml:space="preserve"> دانشکده فنی و حرفه ای شهیدباهنر شیراز</w:t>
      </w:r>
    </w:p>
    <w:p w:rsidR="00F37DCB" w:rsidRDefault="00F37DCB" w:rsidP="00AB5407">
      <w:pPr>
        <w:bidi/>
        <w:spacing w:after="0" w:line="240" w:lineRule="auto"/>
        <w:jc w:val="both"/>
        <w:rPr>
          <w:rtl/>
          <w:lang w:bidi="fa-IR"/>
        </w:rPr>
      </w:pPr>
    </w:p>
    <w:p w:rsidR="00F37DCB" w:rsidRPr="00AB5407" w:rsidRDefault="00AB5407" w:rsidP="00AB540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B54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* </w:t>
      </w:r>
      <w:r w:rsidR="00F37DCB" w:rsidRPr="00AB54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رعایت شرایط و ضوابط لازم و ضروری در زمان حذف و اضافه : </w:t>
      </w:r>
    </w:p>
    <w:p w:rsidR="00FA6DA0" w:rsidRPr="00AB5407" w:rsidRDefault="00FA6DA0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حذف و اضافه در سامانه آموزشی بوستان به آدرس </w:t>
      </w:r>
      <w:r w:rsidRPr="00AB5407">
        <w:rPr>
          <w:rFonts w:cs="B Nazanin"/>
          <w:b/>
          <w:bCs/>
          <w:sz w:val="24"/>
          <w:szCs w:val="24"/>
          <w:lang w:bidi="fa-IR"/>
        </w:rPr>
        <w:t>bustan.tvu.ac.ir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208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می پذیرد . </w:t>
      </w:r>
    </w:p>
    <w:p w:rsidR="00F37DCB" w:rsidRPr="00AB5407" w:rsidRDefault="001D03F4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F37DC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در بازه ی حذف و اضافه مجاز به حذف و اضافه نمودن هر تعداد عنوان درس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به میزان سقف مجاز واحد 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>می باشند</w:t>
      </w:r>
      <w:r w:rsidR="009D14BE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37DCB" w:rsidRPr="00AB5407" w:rsidRDefault="001D03F4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37DC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قبل از انجام هر گونه حذف یا اضافه نمودن درس با مدیر گروه آموزشی 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خود مشورت نمائید  تا در روز حذف یا اضافه دروس با مشکل مواجه نگردید . </w:t>
      </w:r>
    </w:p>
    <w:p w:rsidR="00BE3E3B" w:rsidRPr="00AB5407" w:rsidRDefault="001D03F4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E3E3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بعد از ثبت دروس انتخابی پرینت انتخاب واحد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قطعی 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خود را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>گرفته و نزد خود نگه دارند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. </w:t>
      </w:r>
    </w:p>
    <w:p w:rsidR="002B3D88" w:rsidRPr="00AB5407" w:rsidRDefault="00267A0E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2B3D88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دانشجویانی که حائز شرایط خاص تحصیلی و مشروطی بیش ا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ز حد می باشند و همچنین ورودی 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>982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 و قبل از آن  ضروری است هر چه سریعتر قبل از شروع انتخاب واحد جهت درخواست کمیسیون موارد خاص،  بررسی وضعیت تحصیلی،  صدور مجوز انتخاب واحد و صدور مجوز ادامه تحصیل به سامانه سجاد مراجعه نمایند ، در صورت عدم مراجعه و عدم انتخاب واحد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به صورت اینترنتی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طبق جدول زمان بندی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از ادامه تحصیل محروم خواهند شد .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ضمناً باید معافیت تحصیلی خود را نیز تمدید نمایند . </w:t>
      </w:r>
    </w:p>
    <w:p w:rsidR="002B3D88" w:rsidRPr="00AB5407" w:rsidRDefault="00267A0E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F5631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برابر مفاد آئین نامه آموزشی دانشجو موظف به رعایت حد نصاب حداقل 12 واحد و حداکثر 20 واحد درسی می باشد در صورت انتخاب دروس زیر 12 واحد ترم محسوب نشده و دروس دانشجو در آن ترم حذف می گردد و شرایط ادامه تحصیل را ندارد . </w:t>
      </w:r>
    </w:p>
    <w:p w:rsidR="0032696C" w:rsidRPr="00AB5407" w:rsidRDefault="0032696C" w:rsidP="00800F5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7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دانشجویانی </w:t>
      </w:r>
      <w:r w:rsidR="00CD087B" w:rsidRPr="00AB5407">
        <w:rPr>
          <w:rFonts w:cs="B Nazanin" w:hint="cs"/>
          <w:b/>
          <w:bCs/>
          <w:sz w:val="24"/>
          <w:szCs w:val="24"/>
          <w:rtl/>
          <w:lang w:bidi="fa-IR"/>
        </w:rPr>
        <w:t>که در نیمسال اول</w:t>
      </w:r>
      <w:r w:rsidR="00800F54">
        <w:rPr>
          <w:rFonts w:cs="B Nazanin" w:hint="cs"/>
          <w:b/>
          <w:bCs/>
          <w:sz w:val="24"/>
          <w:szCs w:val="24"/>
          <w:rtl/>
          <w:lang w:bidi="fa-IR"/>
        </w:rPr>
        <w:t xml:space="preserve">  1</w:t>
      </w:r>
      <w:r w:rsidR="00CD087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D087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CD087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1400 مشروط شده اند در صورت داشتن شرایط ادامه تحصیل و اخذ مجوزهای لازم از کمسیون موارد خاص مجاز به اخذ حداکثر 14 واحد درسی می باشند . </w:t>
      </w:r>
    </w:p>
    <w:p w:rsidR="002B3D88" w:rsidRPr="00AB5407" w:rsidRDefault="00CD087B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B3D88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دانشجویانی که ترم آخر تحصیلی هستند حداکثر می توانند کلیه واحدهای درسی خود که تا 24 واحد باقیمانده می باشد را اخذ نمایند .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تشخیص ترم آخر بودن دانشجو توسط سامانه بوستان انجام خواهد شد . </w:t>
      </w:r>
    </w:p>
    <w:p w:rsidR="002B3D88" w:rsidRPr="00AB5407" w:rsidRDefault="00417E2D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در هنگام اخذ درس رعایت پیش نیاز و هم نیاز بودن دروس ضروری بوده و در صورت عدم رعایت آن دروس حذف خواهد شد و حد نصاب 75% دروس گذرانیده جهت اخذ دروس کارآموزی ، پروژه نیز ضروری می باشد . </w:t>
      </w:r>
    </w:p>
    <w:p w:rsidR="002B3D88" w:rsidRPr="00AB5407" w:rsidRDefault="00417E2D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- مجوز مالی جهت انتخاب واحد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شبانه با تسویه حساب کامل بدهی قبل و پرداخت شهریه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علی الحساب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فقط با کارت های عضو شتاب امکان پذیر می باشد . </w:t>
      </w:r>
    </w:p>
    <w:p w:rsidR="002B3D88" w:rsidRPr="00AB5407" w:rsidRDefault="00417E2D" w:rsidP="007955F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دانشجویان روزانه ورود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981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قبل از آن با توجه به اتمام سنوات مجاز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در صورت صدور مجوز ادامه تحصیل</w:t>
      </w:r>
      <w:r w:rsidR="00AB540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شهریه پرداز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خواهند بود.</w:t>
      </w:r>
      <w:r w:rsid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550C6" w:rsidRPr="00AB5407" w:rsidRDefault="006550C6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12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روزانه در صورت حذف غیرموجه درس و یا به دست نیاوردن نمره قبولی در هر درس برای انتخاب مجدد همان درس یا درس جایگزین آن موظف پرداخت شهریه درس در قالب شبانه می باشد . </w:t>
      </w:r>
    </w:p>
    <w:p w:rsidR="002B3D88" w:rsidRPr="00AB5407" w:rsidRDefault="005B128F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  غیبت در جلسات درس به هر دلیل مجاز نبوده و در صورت پیش آمد جزء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6"/>
                <w:szCs w:val="26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26"/>
                <w:szCs w:val="26"/>
                <w:lang w:bidi="fa-I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26"/>
                <w:szCs w:val="26"/>
                <w:lang w:bidi="fa-IR"/>
              </w:rPr>
              <m:t>16</m:t>
            </m:r>
          </m:den>
        </m:f>
      </m:oMath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 غیبت دانشجو محسوب می شود .</w:t>
      </w:r>
    </w:p>
    <w:p w:rsidR="002B3D88" w:rsidRPr="00AB5407" w:rsidRDefault="007955FD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bookmarkStart w:id="0" w:name="_GoBack"/>
      <w:bookmarkEnd w:id="0"/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ضمناً دانشجویان باید در موقع انتخاب واحد 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به روز و ساعت برگزاری امتحانات پایان ترم دقت و توجه کافی داشته تا با مشکل مواجه نشوند .</w:t>
      </w:r>
    </w:p>
    <w:p w:rsidR="002B3D88" w:rsidRPr="00AB5407" w:rsidRDefault="005B128F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- دانشجویان میهمان رفته در ترم قبل باید نمرات دروس خود را تا قبل از زمان انتخاب واحد 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به اداره آموزش تحویل داده و ثبت نمایند در غیر این صورت مجاز به انتخاب دروس بعدی نخواهند بود و عواقب آن به عهده دانشجو می باشد. </w:t>
      </w:r>
    </w:p>
    <w:p w:rsidR="005B128F" w:rsidRPr="00AB5407" w:rsidRDefault="005B128F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16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کلیه دانشجویان موظفند قبل از انتخاب واحد نسبت به برطرف نمودن نواقص پرونده و درخواست معافیت تحصیلی اقدام نمایند در غیر این صورت مجاز به ادامه تحصیل در ترم جدید نخواهند بود و در صورت بروز هر گونه مشکل مسئولیت آن به عهده شخص دانشجو می باشد . </w:t>
      </w:r>
    </w:p>
    <w:p w:rsidR="00DB38B2" w:rsidRPr="00AB5407" w:rsidRDefault="00DB38B2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17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جدول زمان بندی حذف و اضافه 2-1400 به پیوست می باشد . </w:t>
      </w:r>
    </w:p>
    <w:p w:rsidR="007E53F5" w:rsidRDefault="007E53F5" w:rsidP="00AB540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7E53F5" w:rsidRPr="00AB5407" w:rsidRDefault="007E53F5" w:rsidP="00AB540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AB5407">
        <w:rPr>
          <w:rFonts w:cs="B Titr" w:hint="cs"/>
          <w:rtl/>
          <w:lang w:bidi="fa-IR"/>
        </w:rPr>
        <w:t>اداره آموزش</w:t>
      </w:r>
    </w:p>
    <w:p w:rsidR="007E53F5" w:rsidRPr="00AB5407" w:rsidRDefault="007E53F5" w:rsidP="00AB540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AB5407">
        <w:rPr>
          <w:rFonts w:cs="B Titr" w:hint="cs"/>
          <w:rtl/>
          <w:lang w:bidi="fa-IR"/>
        </w:rPr>
        <w:t>دانشکده فنی و حرفه ای شهیدباهنر شیراز</w:t>
      </w:r>
    </w:p>
    <w:p w:rsidR="00267A0E" w:rsidRPr="00AB5407" w:rsidRDefault="0033080A" w:rsidP="00AB5407">
      <w:pPr>
        <w:bidi/>
        <w:spacing w:after="0" w:line="240" w:lineRule="auto"/>
        <w:jc w:val="center"/>
        <w:rPr>
          <w:rFonts w:cs="B Nazanin"/>
          <w:b/>
          <w:bCs/>
          <w:u w:val="single"/>
          <w:rtl/>
          <w:lang w:bidi="fa-IR"/>
        </w:rPr>
      </w:pPr>
      <w:r w:rsidRPr="00AB5407">
        <w:rPr>
          <w:rFonts w:cs="B Titr" w:hint="cs"/>
          <w:rtl/>
          <w:lang w:bidi="fa-IR"/>
        </w:rPr>
        <w:t>27/11/1400</w:t>
      </w:r>
    </w:p>
    <w:sectPr w:rsidR="00267A0E" w:rsidRPr="00AB5407" w:rsidSect="008600E8">
      <w:pgSz w:w="11907" w:h="16840" w:code="9"/>
      <w:pgMar w:top="510" w:right="624" w:bottom="454" w:left="62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1"/>
    <w:rsid w:val="00054216"/>
    <w:rsid w:val="001D03F4"/>
    <w:rsid w:val="00267A0E"/>
    <w:rsid w:val="002B3D88"/>
    <w:rsid w:val="0032696C"/>
    <w:rsid w:val="0033080A"/>
    <w:rsid w:val="00417E2D"/>
    <w:rsid w:val="005B128F"/>
    <w:rsid w:val="006550C6"/>
    <w:rsid w:val="007939E1"/>
    <w:rsid w:val="007955FD"/>
    <w:rsid w:val="007E53F5"/>
    <w:rsid w:val="00800F54"/>
    <w:rsid w:val="008600E8"/>
    <w:rsid w:val="00946260"/>
    <w:rsid w:val="00970B47"/>
    <w:rsid w:val="009878F1"/>
    <w:rsid w:val="009D14BE"/>
    <w:rsid w:val="009F5631"/>
    <w:rsid w:val="00AB5407"/>
    <w:rsid w:val="00AC00B7"/>
    <w:rsid w:val="00BE3E3B"/>
    <w:rsid w:val="00CD087B"/>
    <w:rsid w:val="00D37694"/>
    <w:rsid w:val="00D82080"/>
    <w:rsid w:val="00DB38B2"/>
    <w:rsid w:val="00E93842"/>
    <w:rsid w:val="00F37DCB"/>
    <w:rsid w:val="00FA6DA0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30759"/>
  <w15:chartTrackingRefBased/>
  <w15:docId w15:val="{F75A2CA9-6D6E-4EF3-BA80-C166E8F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D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Khosravi</cp:lastModifiedBy>
  <cp:revision>17</cp:revision>
  <cp:lastPrinted>2022-02-16T04:15:00Z</cp:lastPrinted>
  <dcterms:created xsi:type="dcterms:W3CDTF">2021-09-22T05:46:00Z</dcterms:created>
  <dcterms:modified xsi:type="dcterms:W3CDTF">2022-02-16T04:20:00Z</dcterms:modified>
</cp:coreProperties>
</file>