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Default="00522E90" w:rsidP="00E905F7">
      <w:pPr>
        <w:bidi/>
        <w:jc w:val="center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Titr" w:hint="cs"/>
          <w:sz w:val="20"/>
          <w:szCs w:val="20"/>
          <w:rtl/>
          <w:lang w:bidi="fa-IR"/>
        </w:rPr>
        <w:t>باسمه تعالی</w:t>
      </w:r>
    </w:p>
    <w:p w:rsidR="00522E90" w:rsidRPr="00E905F7" w:rsidRDefault="00A501D0" w:rsidP="00E905F7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905F7">
        <w:rPr>
          <w:rFonts w:cs="B Titr" w:hint="cs"/>
          <w:sz w:val="28"/>
          <w:szCs w:val="28"/>
          <w:rtl/>
          <w:lang w:bidi="fa-IR"/>
        </w:rPr>
        <w:t xml:space="preserve">ضوابط اجرایی تکمیل و اصلاح انتخاب واحد و تسهیلات آموزشی در نیمسال اول سال تحصیلی 1400 </w:t>
      </w:r>
      <w:r w:rsidRPr="00E905F7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E905F7">
        <w:rPr>
          <w:rFonts w:cs="B Titr" w:hint="cs"/>
          <w:sz w:val="28"/>
          <w:szCs w:val="28"/>
          <w:rtl/>
          <w:lang w:bidi="fa-IR"/>
        </w:rPr>
        <w:t xml:space="preserve"> 1399</w:t>
      </w:r>
    </w:p>
    <w:p w:rsidR="00A501D0" w:rsidRDefault="00A501D0" w:rsidP="00E905F7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1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تمدید زمان ثبت انتخاب واحد : </w:t>
      </w: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بازه ی زمانی انتخاب واحد دانشجویان دارای مجوز کمسیون موارد خاص از تاریخ 22/9/99 لغایت 28/9/99 برای ثبت انتخاب واحد فعال می باشد . </w:t>
      </w: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>لذا دانشجویانی که انتخاب واحد آنان ثبت نشده و مشکل دارند اعم از ترم اولی و یا بالاتر حتما</w:t>
      </w:r>
      <w:r w:rsidR="000F7465">
        <w:rPr>
          <w:rFonts w:cs="B Nazanin" w:hint="cs"/>
          <w:b/>
          <w:bCs/>
          <w:sz w:val="26"/>
          <w:szCs w:val="26"/>
          <w:rtl/>
          <w:lang w:bidi="fa-IR"/>
        </w:rPr>
        <w:t>ً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 در زمان اعلام شده بالا با هماهنگی مدیر گروه های آموزشی اقدام لازم را جهت ثبت واحد خود انجام دهند . </w:t>
      </w: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2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حذف اضطراری : </w:t>
      </w: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دانشجویانی که متقاضی حذف حداکثر دو عنوان درسی ، صرف نظر از نوع درس ( نظری ، عملی ، یا نظری </w:t>
      </w:r>
      <w:r w:rsidRPr="00E905F7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 عملی ) هستند از تاریخ 29/9/99 لغایت 3/10/99 درخواست حذف درس را  فقط از طریق میز خدمت ارسال نمایند . </w:t>
      </w: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 افرادی که در سنوات اضافی و ارفاقی ( ورودی 971 و قبل از آن ) می باشند مجاز به حذف درس نخواهند بود . </w:t>
      </w:r>
    </w:p>
    <w:p w:rsidR="00A501D0" w:rsidRPr="00E905F7" w:rsidRDefault="00FC7488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دقت نمائید بعد از حذف اضطراری تعداد واحدهای باقیمانده جاری کمتر از 12 واحد درسی نشود و درس حذف شده نیز با درس دیگری هم نیاز و یا پیش نیاز نباشد . </w:t>
      </w:r>
    </w:p>
    <w:p w:rsidR="00FC7488" w:rsidRPr="00E905F7" w:rsidRDefault="00FC7488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3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امتحانات پایان ترم : </w:t>
      </w:r>
    </w:p>
    <w:p w:rsidR="00FC7488" w:rsidRPr="00E905F7" w:rsidRDefault="00FC7488" w:rsidP="00F3114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>امتحانات بر خط ( آنلاین ) پایان ترم متناسب با برنامه درس</w:t>
      </w:r>
      <w:r w:rsidR="00F31141">
        <w:rPr>
          <w:rFonts w:cs="B Nazanin" w:hint="cs"/>
          <w:b/>
          <w:bCs/>
          <w:sz w:val="26"/>
          <w:szCs w:val="26"/>
          <w:rtl/>
          <w:lang w:bidi="fa-IR"/>
        </w:rPr>
        <w:t>ی دانشجو در 5 بازه زمانی در هر ر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وز و به مدت 3 هفته از تاریخ 13/10/99 لغایت </w:t>
      </w:r>
      <w:r w:rsidR="00C42606">
        <w:rPr>
          <w:rFonts w:cs="B Nazanin" w:hint="cs"/>
          <w:b/>
          <w:bCs/>
          <w:sz w:val="26"/>
          <w:szCs w:val="26"/>
          <w:rtl/>
          <w:lang w:bidi="fa-IR"/>
        </w:rPr>
        <w:t>2/11/99 طبق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 برنامه اعلام شده برگزار خواهد شد . </w:t>
      </w:r>
    </w:p>
    <w:p w:rsidR="00FC7488" w:rsidRPr="00E905F7" w:rsidRDefault="00FC7488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دقت نمائید </w:t>
      </w:r>
      <w:r w:rsidR="00DD1A60"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ارزشیابی نهایی هر درس ، بر اساس شرح فعالیت دانشجو در شاخص های فعالیت کلاسی ، حضور و غیاب ، ارزشیابی تدریجی در طول نیمسال ، نمرات آزمون های میان ترم و پایان ترم انجام می گیرد . </w:t>
      </w:r>
    </w:p>
    <w:p w:rsidR="00DD1A60" w:rsidRPr="00E905F7" w:rsidRDefault="00DD1A60" w:rsidP="00F3114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ضمناً  دانشجویانی که به دلایل موجه موفق به شرکت در امتحانات پایان ترم نشده اند ، می توانند درخواست خود </w:t>
      </w:r>
      <w:r w:rsidR="00F3114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به همراه مستندات موجود را فقط از طریق میز خدمت ارسال نمایند تا پس از بررسی و موافقت کمیته منتخب آموزشی نسبت به موجه نمودن غیبت درس یا دروس آنان و یا حذف نیمسال بدون احتساب در سنوات اقدام شود . </w:t>
      </w:r>
    </w:p>
    <w:p w:rsidR="00DD1A60" w:rsidRDefault="00DD1A60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شایان ذکر است مسئولیت رعایت یا عدم رعایت ضوابط مربوط به نظام وظیفه و یا تمدید معافیت تحصیلی به عهده شخص دانشجو می باشد . </w:t>
      </w:r>
    </w:p>
    <w:p w:rsidR="00E905F7" w:rsidRPr="00E905F7" w:rsidRDefault="00E905F7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DD1A60" w:rsidRPr="00E905F7" w:rsidRDefault="000313DE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4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حذف نیمسال تحصیلی : </w:t>
      </w:r>
    </w:p>
    <w:p w:rsidR="000313DE" w:rsidRPr="00E905F7" w:rsidRDefault="000313DE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حذف نیمسال برای دانشجویانی که در سنوات اضافی و ارفاقی در حال تحصیل هستند ، مجاز نیست ( ورودی 971 و قبل از آن ) اما دانشجویانی که در سنوات مجاز بوده و به دلایل موجه نتوانسته باشند در کلاس های آموزش مجازی نیمسال شرکت نمایند می توانند درخواست حذف نیمسال را  فقط از طریق میز خدمت حداکثر تا تاریخ 3/10/99 ارسال کنند . </w:t>
      </w:r>
    </w:p>
    <w:p w:rsidR="000313DE" w:rsidRPr="00E905F7" w:rsidRDefault="000313DE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5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دروس ناتمام : </w:t>
      </w:r>
    </w:p>
    <w:p w:rsidR="000313DE" w:rsidRPr="00E905F7" w:rsidRDefault="000313DE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دروس عملی و کارگاهی که به خاطر عدم امکان اجرای حضوری و یا دلایل دیگر ، با تأیید مدرس و مدیر گروه آموزشی مربوطه ، اتمام آن ها تا پایان نیمسال جاری امکان پذیر نباشد ، ناتمام اعلام می شوند و در نیمسال بعد ارائه شده و نمره آن در نیمسال 991 ثبت می گردد . </w:t>
      </w:r>
    </w:p>
    <w:p w:rsidR="000313DE" w:rsidRPr="00E905F7" w:rsidRDefault="000313DE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6 </w:t>
      </w:r>
      <w:r w:rsidR="00297591"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97591"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درس کارآموزی : </w:t>
      </w:r>
    </w:p>
    <w:p w:rsidR="00297591" w:rsidRPr="00E905F7" w:rsidRDefault="00297591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دانشجویانی که در نیمسال جاری ( 991 ) کارآموزی را اخذ نموده و موفق به گذراندن دوره نمی شوند زمان انجام کارآموزی با تأیید مدرس ، مدیر گروه آموزشی  و محل کارآموزی حداکثر به مدت یک نیمسال تمدید </w:t>
      </w:r>
      <w:r w:rsidR="00430C56">
        <w:rPr>
          <w:rFonts w:cs="B Nazanin" w:hint="cs"/>
          <w:b/>
          <w:bCs/>
          <w:sz w:val="26"/>
          <w:szCs w:val="26"/>
          <w:rtl/>
          <w:lang w:bidi="fa-IR"/>
        </w:rPr>
        <w:t xml:space="preserve">می شود 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و نمره آن در نیمسال 991 ثبت می گردد . </w:t>
      </w:r>
    </w:p>
    <w:p w:rsidR="00297591" w:rsidRPr="00E905F7" w:rsidRDefault="00297591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7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درس پروژه : </w:t>
      </w:r>
    </w:p>
    <w:p w:rsidR="00297591" w:rsidRPr="00E905F7" w:rsidRDefault="00297591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فرآیند ارائه و دفاع پروژه می تواند به صورت مجازی انجام گیرد . در صورت لزوم و تأیید مدرس و مدیر گروه آموزشی مهلت تحویل پروژه حداکثر به مدت یک نیمسال تمدید می شود و نمره آن در نیمسال 991 ثبت می گردد . </w:t>
      </w:r>
    </w:p>
    <w:p w:rsidR="00297591" w:rsidRPr="00E905F7" w:rsidRDefault="00297591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8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معرفی به استاد ( تکدرس ) : </w:t>
      </w:r>
    </w:p>
    <w:p w:rsidR="00297591" w:rsidRPr="00E905F7" w:rsidRDefault="00297591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پس از اتمام امتحانات پایان ترم جاری ( 991 ) ، جهت دانشجویانی که در شرف فارغ التحصیلی می باشند سقف تعداد عنوان درس که دانشجو می تواند با رعایت مقررات آئین نامه آموزشی از طریق معرفی به استاد اخذ نماید  ، صرف نظر از نوع درس ( نظری ، عملی </w:t>
      </w:r>
      <w:r w:rsidR="00265556"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یا نظری </w:t>
      </w:r>
      <w:r w:rsidR="00265556" w:rsidRPr="00E905F7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265556"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عملی ) ، حداکثر 4 عنوان می باشد . </w:t>
      </w:r>
    </w:p>
    <w:p w:rsidR="00265556" w:rsidRDefault="00265556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اطلاعیه تکمیلی و شرایط و ضوابط آزمون تکدرس در موعد مقرر متعاقباً اعلام خواهد شد . </w:t>
      </w:r>
    </w:p>
    <w:p w:rsidR="00590228" w:rsidRPr="00E905F7" w:rsidRDefault="00590228" w:rsidP="0059022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265556" w:rsidRDefault="00265556" w:rsidP="00E905F7">
      <w:pPr>
        <w:bidi/>
        <w:spacing w:after="0"/>
        <w:jc w:val="both"/>
        <w:rPr>
          <w:rFonts w:cs="B Titr"/>
          <w:sz w:val="20"/>
          <w:szCs w:val="20"/>
          <w:rtl/>
          <w:lang w:bidi="fa-IR"/>
        </w:rPr>
      </w:pPr>
    </w:p>
    <w:p w:rsidR="00265556" w:rsidRPr="00E905F7" w:rsidRDefault="00E905F7" w:rsidP="00E905F7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E905F7">
        <w:rPr>
          <w:rFonts w:cs="B Titr" w:hint="cs"/>
          <w:sz w:val="24"/>
          <w:szCs w:val="24"/>
          <w:rtl/>
          <w:lang w:bidi="fa-IR"/>
        </w:rPr>
        <w:t xml:space="preserve">اداره </w:t>
      </w:r>
      <w:r w:rsidR="00265556" w:rsidRPr="00E905F7">
        <w:rPr>
          <w:rFonts w:cs="B Titr" w:hint="cs"/>
          <w:sz w:val="24"/>
          <w:szCs w:val="24"/>
          <w:rtl/>
          <w:lang w:bidi="fa-IR"/>
        </w:rPr>
        <w:t xml:space="preserve"> آموزش</w:t>
      </w:r>
    </w:p>
    <w:p w:rsidR="00265556" w:rsidRPr="00E905F7" w:rsidRDefault="00265556" w:rsidP="00E905F7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E905F7">
        <w:rPr>
          <w:rFonts w:cs="B Titr" w:hint="cs"/>
          <w:sz w:val="24"/>
          <w:szCs w:val="24"/>
          <w:rtl/>
          <w:lang w:bidi="fa-IR"/>
        </w:rPr>
        <w:t>دانشکده فنی و حرفه ای شهید باهنر شیراز</w:t>
      </w:r>
    </w:p>
    <w:p w:rsidR="00265556" w:rsidRPr="00E905F7" w:rsidRDefault="00265556" w:rsidP="00E905F7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E905F7">
        <w:rPr>
          <w:rFonts w:cs="B Titr" w:hint="cs"/>
          <w:sz w:val="24"/>
          <w:szCs w:val="24"/>
          <w:rtl/>
          <w:lang w:bidi="fa-IR"/>
        </w:rPr>
        <w:t>20/9/1399</w:t>
      </w:r>
    </w:p>
    <w:p w:rsidR="00265556" w:rsidRPr="00522E90" w:rsidRDefault="00265556" w:rsidP="00E905F7">
      <w:pPr>
        <w:bidi/>
        <w:jc w:val="both"/>
        <w:rPr>
          <w:rFonts w:cs="B Titr"/>
          <w:sz w:val="20"/>
          <w:szCs w:val="20"/>
          <w:lang w:bidi="fa-IR"/>
        </w:rPr>
      </w:pPr>
    </w:p>
    <w:sectPr w:rsidR="00265556" w:rsidRPr="00522E90" w:rsidSect="00522E90">
      <w:pgSz w:w="12240" w:h="15840"/>
      <w:pgMar w:top="851" w:right="851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90"/>
    <w:rsid w:val="000313DE"/>
    <w:rsid w:val="000F7465"/>
    <w:rsid w:val="00265556"/>
    <w:rsid w:val="00297591"/>
    <w:rsid w:val="00430C56"/>
    <w:rsid w:val="004975E8"/>
    <w:rsid w:val="00522E90"/>
    <w:rsid w:val="00590228"/>
    <w:rsid w:val="007939E1"/>
    <w:rsid w:val="009E7D48"/>
    <w:rsid w:val="00A501D0"/>
    <w:rsid w:val="00C42606"/>
    <w:rsid w:val="00DD1A60"/>
    <w:rsid w:val="00E905F7"/>
    <w:rsid w:val="00F31141"/>
    <w:rsid w:val="00F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42B3"/>
  <w15:chartTrackingRefBased/>
  <w15:docId w15:val="{EF27E121-B74C-451B-BE10-DBE00289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ghorbani-Amozesh</cp:lastModifiedBy>
  <cp:revision>12</cp:revision>
  <dcterms:created xsi:type="dcterms:W3CDTF">2020-12-12T05:13:00Z</dcterms:created>
  <dcterms:modified xsi:type="dcterms:W3CDTF">2020-12-12T06:19:00Z</dcterms:modified>
</cp:coreProperties>
</file>